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A2" w:rsidRDefault="00EC59A2" w:rsidP="00EC59A2">
      <w:pPr>
        <w:jc w:val="both"/>
      </w:pPr>
      <w:r>
        <w:t xml:space="preserve">Перечень объектов дорожного хозяйства, имеющие признаки бесхозяйного, по состоянию на 22.08.2024 г. </w:t>
      </w:r>
    </w:p>
    <w:p w:rsidR="00EC59A2" w:rsidRDefault="00EC59A2" w:rsidP="00EC59A2">
      <w:pPr>
        <w:jc w:val="both"/>
      </w:pPr>
      <w:r w:rsidRPr="00077CA3">
        <w:t xml:space="preserve">Администрация Городского округа Шатура Московской области информирует, о том, что в результате проведенной инвентаризации муниципального имущества, выявлено имущество, имеющее признаки бесхозяйного. Администрация Городского округа Шатура имеет намерение принять в муниципальную собственность Городского округа Шатура следующие объекты </w:t>
      </w:r>
      <w:r>
        <w:t>дорожного хозяйства</w:t>
      </w:r>
      <w:r w:rsidRPr="00077CA3">
        <w:t>:</w:t>
      </w:r>
    </w:p>
    <w:p w:rsidR="00EC59A2" w:rsidRPr="000575FC" w:rsidRDefault="00EC59A2" w:rsidP="00EC59A2">
      <w:pPr>
        <w:ind w:firstLine="709"/>
        <w:jc w:val="both"/>
      </w:pPr>
      <w:r w:rsidRPr="000575FC">
        <w:t>1.</w:t>
      </w:r>
      <w:r w:rsidRPr="000575FC">
        <w:tab/>
        <w:t>Московская область, городской округ Шатура, поселок Шатурторф, улица Западная – 210 м; кадастровый номер 50:25:0000000:29325.</w:t>
      </w:r>
    </w:p>
    <w:p w:rsidR="00EC59A2" w:rsidRPr="000575FC" w:rsidRDefault="00EC59A2" w:rsidP="00EC59A2">
      <w:pPr>
        <w:ind w:firstLine="709"/>
        <w:jc w:val="both"/>
      </w:pPr>
      <w:r w:rsidRPr="000575FC">
        <w:t>2.  Московская область, городской округ Шатура, дорога к СНТ "Онколог", "</w:t>
      </w:r>
      <w:proofErr w:type="spellStart"/>
      <w:r w:rsidRPr="000575FC">
        <w:t>Воймега</w:t>
      </w:r>
      <w:proofErr w:type="spellEnd"/>
      <w:r w:rsidRPr="000575FC">
        <w:t>" – 600 м; кадастровый номер 50:25:0070307:224.</w:t>
      </w:r>
    </w:p>
    <w:p w:rsidR="00EC59A2" w:rsidRDefault="00EC59A2" w:rsidP="00EC59A2">
      <w:pPr>
        <w:ind w:firstLine="709"/>
        <w:jc w:val="both"/>
      </w:pPr>
      <w:r w:rsidRPr="000575FC">
        <w:t>3. Московская область, городской округ Шатура, рабочий поселок Мишеронский, улица Урицкого – 700 м; кадастровый номер 50:25:0000000:29329.</w:t>
      </w:r>
    </w:p>
    <w:p w:rsidR="00EC59A2" w:rsidRPr="00077CA3" w:rsidRDefault="00EC59A2" w:rsidP="00EC59A2">
      <w:pPr>
        <w:ind w:firstLine="709"/>
        <w:jc w:val="both"/>
      </w:pPr>
      <w:r w:rsidRPr="00077CA3">
        <w:t xml:space="preserve">По вопросу подтверждения права собственности иных лиц на вышеуказанные объекты, со всеми подтверждающими право документами, просим обратиться в </w:t>
      </w:r>
      <w:r>
        <w:t>у</w:t>
      </w:r>
      <w:r w:rsidRPr="00FA6475">
        <w:t>правление имущественных отношений администрации Городского округа Шатура Московской области</w:t>
      </w:r>
      <w:r w:rsidRPr="00077CA3">
        <w:t xml:space="preserve"> по адресу: Московская область, г. Шатура, ул. Савушкина, д. 3, </w:t>
      </w:r>
      <w:proofErr w:type="spellStart"/>
      <w:r w:rsidRPr="00077CA3">
        <w:t>каб</w:t>
      </w:r>
      <w:proofErr w:type="spellEnd"/>
      <w:r w:rsidRPr="00077CA3">
        <w:t>. 27.</w:t>
      </w:r>
    </w:p>
    <w:p w:rsidR="00EC59A2" w:rsidRPr="00077CA3" w:rsidRDefault="00EC59A2" w:rsidP="00EC59A2">
      <w:pPr>
        <w:ind w:firstLine="709"/>
        <w:jc w:val="both"/>
      </w:pPr>
      <w:r w:rsidRPr="00077CA3">
        <w:t xml:space="preserve">График работы </w:t>
      </w:r>
      <w:r w:rsidRPr="00A35536">
        <w:t>Управлени</w:t>
      </w:r>
      <w:r>
        <w:t>я</w:t>
      </w:r>
      <w:r w:rsidRPr="00A35536">
        <w:t xml:space="preserve"> имущественных отношений администрации Городского округа Шатура Московской области</w:t>
      </w:r>
      <w:r w:rsidRPr="00077CA3">
        <w:t>:</w:t>
      </w:r>
    </w:p>
    <w:p w:rsidR="00EC59A2" w:rsidRPr="00077CA3" w:rsidRDefault="00EC59A2" w:rsidP="00EC59A2">
      <w:pPr>
        <w:ind w:firstLine="709"/>
        <w:jc w:val="both"/>
      </w:pPr>
      <w:r w:rsidRPr="00077CA3">
        <w:t xml:space="preserve">Понедельник – четверг: с 8-45 до 18-00, перерыв на обед: </w:t>
      </w:r>
      <w:r w:rsidRPr="00077CA3">
        <w:rPr>
          <w:lang w:val="en-US"/>
        </w:rPr>
        <w:t>c</w:t>
      </w:r>
      <w:r w:rsidRPr="00077CA3">
        <w:t xml:space="preserve"> 13-00 до 14-00.</w:t>
      </w:r>
    </w:p>
    <w:p w:rsidR="00EC59A2" w:rsidRPr="00077CA3" w:rsidRDefault="00EC59A2" w:rsidP="00EC59A2">
      <w:pPr>
        <w:rPr>
          <w:b/>
          <w:lang w:eastAsia="en-US"/>
        </w:rPr>
      </w:pPr>
      <w:r w:rsidRPr="00077CA3">
        <w:t>Пятница: с 8-45 до 16-45, пе</w:t>
      </w:r>
      <w:r>
        <w:t>рерыв на обед с 13-00 до 14-00.</w:t>
      </w:r>
      <w:bookmarkStart w:id="0" w:name="_GoBack"/>
      <w:bookmarkEnd w:id="0"/>
    </w:p>
    <w:p w:rsidR="00EC59A2" w:rsidRDefault="00EC59A2" w:rsidP="00EC59A2">
      <w:pPr>
        <w:rPr>
          <w:b/>
          <w:sz w:val="25"/>
          <w:szCs w:val="25"/>
          <w:lang w:eastAsia="en-US"/>
        </w:rPr>
      </w:pPr>
    </w:p>
    <w:p w:rsidR="00EC59A2" w:rsidRPr="00D90604" w:rsidRDefault="00EC59A2" w:rsidP="00EC59A2">
      <w:pPr>
        <w:rPr>
          <w:b/>
          <w:sz w:val="25"/>
          <w:szCs w:val="25"/>
          <w:lang w:eastAsia="en-US"/>
        </w:rPr>
      </w:pPr>
    </w:p>
    <w:p w:rsidR="00EC59A2" w:rsidRPr="00077CA3" w:rsidRDefault="00EC59A2" w:rsidP="00EC59A2">
      <w:pPr>
        <w:rPr>
          <w:lang w:eastAsia="en-US"/>
        </w:rPr>
      </w:pPr>
      <w:r w:rsidRPr="00077CA3">
        <w:rPr>
          <w:lang w:eastAsia="en-US"/>
        </w:rPr>
        <w:t xml:space="preserve">Начальник отдела </w:t>
      </w:r>
    </w:p>
    <w:p w:rsidR="00EC59A2" w:rsidRPr="00077CA3" w:rsidRDefault="00EC59A2" w:rsidP="00EC59A2">
      <w:pPr>
        <w:rPr>
          <w:b/>
          <w:lang w:eastAsia="en-US"/>
        </w:rPr>
      </w:pPr>
      <w:r w:rsidRPr="00077CA3">
        <w:rPr>
          <w:lang w:eastAsia="en-US"/>
        </w:rPr>
        <w:t>имущественных отношений                                                                         А.А. Киреев</w:t>
      </w:r>
    </w:p>
    <w:p w:rsidR="00BC6B0E" w:rsidRDefault="00EC59A2"/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A2"/>
    <w:rsid w:val="00306A23"/>
    <w:rsid w:val="00597758"/>
    <w:rsid w:val="00E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3BB1A-A86C-46FF-8E50-908020C1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2024-08-27T12:38:00Z</dcterms:created>
  <dcterms:modified xsi:type="dcterms:W3CDTF">2024-08-27T12:38:00Z</dcterms:modified>
</cp:coreProperties>
</file>